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14" w:rsidRDefault="004A6F14" w:rsidP="004A6F14">
      <w:pPr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A6F14" w:rsidRDefault="004A6F14" w:rsidP="004A6F14">
      <w:pPr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A6F14" w:rsidRDefault="004A6F14" w:rsidP="004A6F14">
      <w:pPr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A6F14" w:rsidRPr="00252A3A" w:rsidRDefault="004A6F14" w:rsidP="004A6F14">
      <w:pPr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A6F14" w:rsidRPr="00252A3A" w:rsidRDefault="004A6F14" w:rsidP="004A6F14">
      <w:pPr>
        <w:rPr>
          <w:rFonts w:asciiTheme="majorBidi" w:hAnsiTheme="majorBidi" w:cstheme="majorBidi"/>
          <w:sz w:val="36"/>
          <w:szCs w:val="36"/>
          <w:rtl/>
          <w:lang w:bidi="ar-DZ"/>
        </w:rPr>
      </w:pPr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30"/>
      </w:tblGrid>
      <w:tr w:rsidR="004A6F14" w:rsidTr="004A6F14">
        <w:trPr>
          <w:trHeight w:val="1965"/>
          <w:jc w:val="center"/>
        </w:trPr>
        <w:tc>
          <w:tcPr>
            <w:tcW w:w="80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F14" w:rsidRDefault="004A6F14" w:rsidP="00415301">
            <w:pPr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4A6F14" w:rsidRPr="00252A3A" w:rsidRDefault="004A6F14" w:rsidP="00415301">
            <w:pPr>
              <w:tabs>
                <w:tab w:val="left" w:pos="5997"/>
              </w:tabs>
              <w:jc w:val="center"/>
              <w:rPr>
                <w:rFonts w:asciiTheme="majorBidi" w:hAnsiTheme="majorBidi" w:cstheme="majorBidi"/>
                <w:sz w:val="44"/>
                <w:szCs w:val="44"/>
                <w:rtl/>
                <w:lang w:bidi="ar-DZ"/>
              </w:rPr>
            </w:pPr>
            <w:r w:rsidRPr="00252A3A">
              <w:rPr>
                <w:rFonts w:asciiTheme="majorBidi" w:hAnsiTheme="majorBidi" w:cstheme="majorBidi" w:hint="cs"/>
                <w:sz w:val="44"/>
                <w:szCs w:val="44"/>
                <w:rtl/>
                <w:lang w:bidi="ar-DZ"/>
              </w:rPr>
              <w:t>البنود التعري</w:t>
            </w:r>
            <w:r>
              <w:rPr>
                <w:rFonts w:asciiTheme="majorBidi" w:hAnsiTheme="majorBidi" w:cstheme="majorBidi" w:hint="cs"/>
                <w:sz w:val="44"/>
                <w:szCs w:val="44"/>
                <w:rtl/>
                <w:lang w:bidi="ar-DZ"/>
              </w:rPr>
              <w:t>ف</w:t>
            </w:r>
            <w:r w:rsidRPr="00252A3A">
              <w:rPr>
                <w:rFonts w:asciiTheme="majorBidi" w:hAnsiTheme="majorBidi" w:cstheme="majorBidi" w:hint="cs"/>
                <w:sz w:val="44"/>
                <w:szCs w:val="44"/>
                <w:rtl/>
                <w:lang w:bidi="ar-DZ"/>
              </w:rPr>
              <w:t>ية الجمركية الخاضعة للاكتتاب في دفتر</w:t>
            </w:r>
          </w:p>
          <w:p w:rsidR="004A6F14" w:rsidRDefault="004A6F14" w:rsidP="00415301">
            <w:pPr>
              <w:tabs>
                <w:tab w:val="left" w:pos="5997"/>
              </w:tabs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252A3A">
              <w:rPr>
                <w:rFonts w:asciiTheme="majorBidi" w:hAnsiTheme="majorBidi" w:cstheme="majorBidi" w:hint="cs"/>
                <w:sz w:val="44"/>
                <w:szCs w:val="44"/>
                <w:rtl/>
                <w:lang w:bidi="ar-DZ"/>
              </w:rPr>
              <w:t>الشروط المسبق للتصدير</w:t>
            </w:r>
          </w:p>
        </w:tc>
      </w:tr>
    </w:tbl>
    <w:p w:rsidR="004A6F14" w:rsidRPr="00252A3A" w:rsidRDefault="004A6F14" w:rsidP="004A6F14">
      <w:pPr>
        <w:jc w:val="left"/>
        <w:rPr>
          <w:rFonts w:asciiTheme="majorBidi" w:hAnsiTheme="majorBidi" w:cstheme="majorBidi"/>
          <w:sz w:val="44"/>
          <w:szCs w:val="44"/>
          <w:rtl/>
          <w:lang w:bidi="ar-DZ"/>
        </w:rPr>
      </w:pPr>
    </w:p>
    <w:p w:rsidR="00AA68EF" w:rsidRDefault="00AA68EF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tbl>
      <w:tblPr>
        <w:tblW w:w="174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40"/>
        <w:gridCol w:w="1758"/>
        <w:gridCol w:w="1642"/>
        <w:gridCol w:w="1200"/>
        <w:gridCol w:w="281"/>
        <w:gridCol w:w="919"/>
        <w:gridCol w:w="45"/>
        <w:gridCol w:w="854"/>
        <w:gridCol w:w="301"/>
        <w:gridCol w:w="481"/>
        <w:gridCol w:w="719"/>
        <w:gridCol w:w="482"/>
        <w:gridCol w:w="718"/>
        <w:gridCol w:w="436"/>
        <w:gridCol w:w="764"/>
        <w:gridCol w:w="354"/>
        <w:gridCol w:w="846"/>
        <w:gridCol w:w="244"/>
        <w:gridCol w:w="956"/>
        <w:gridCol w:w="177"/>
        <w:gridCol w:w="1023"/>
        <w:gridCol w:w="110"/>
        <w:gridCol w:w="1090"/>
        <w:gridCol w:w="110"/>
      </w:tblGrid>
      <w:tr w:rsidR="004A6F14" w:rsidRPr="004A6F14" w:rsidTr="004A6F14">
        <w:trPr>
          <w:trHeight w:val="930"/>
        </w:trPr>
        <w:tc>
          <w:tcPr>
            <w:tcW w:w="139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Liste des sous position tarifaires des produits relevant des chapitres 72.74.76.78.79 et 80 </w:t>
            </w:r>
            <w:r w:rsidRPr="004A6F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 xml:space="preserve">Présentés sous forme des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139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lingots ,billettes ,granulés et poudres.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780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900"/>
        </w:trPr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PRODUITS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SOUS POSITION</w:t>
            </w:r>
            <w:r w:rsidRPr="004A6F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>TARIFAIRE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DESIGNATION TARIFAIRE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660"/>
        </w:trPr>
        <w:tc>
          <w:tcPr>
            <w:tcW w:w="3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Fonte,fer</w:t>
            </w:r>
            <w:proofErr w:type="spellEnd"/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et </w:t>
            </w: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acier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7206.10.00.01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…..Lingots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7207.11.10.00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…..Billettes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7207.12.10.00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…..Billettes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7207.19.10.00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…..Billettes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7207.20.10.00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…..Billettes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Granulés (grenailles)</w:t>
            </w:r>
          </w:p>
        </w:tc>
        <w:tc>
          <w:tcPr>
            <w:tcW w:w="2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7205.10.10.00</w:t>
            </w:r>
          </w:p>
        </w:tc>
        <w:tc>
          <w:tcPr>
            <w:tcW w:w="45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  Provenant de fil fer ou d'acier (y compris de</w:t>
            </w: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 xml:space="preserve"> fil machine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5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7205.10.90.00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…..Autres(*)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poudres (*)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7205.21.00.00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……D'aciers alliés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7205.29.00.00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…..Autres(*)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cuivre</w:t>
            </w:r>
          </w:p>
        </w:tc>
        <w:tc>
          <w:tcPr>
            <w:tcW w:w="3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7403.19.12.00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7403.21.10.00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7403.22.10.00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7403.29.11.00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EX7403.29.20.00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EX7403.29.90.00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7403.13.00.00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EX7403.21.90.00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…..Billettes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EX7403.22.90.00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EX7403.29.19.00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EX7403.29.20.00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EX7403.19.90.00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Granulés (grenailles)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EX7403.19.90.00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52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poudres (*)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14" w:rsidRPr="004A6F14" w:rsidRDefault="004A6F14" w:rsidP="008058B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740</w:t>
            </w:r>
            <w:r w:rsidR="008058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</w:t>
            </w: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.10.00.00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Poudresb</w:t>
            </w:r>
            <w:proofErr w:type="spellEnd"/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à structure non lamellaire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660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F14" w:rsidRPr="004A6F14" w:rsidRDefault="004A6F14" w:rsidP="008058B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740</w:t>
            </w:r>
            <w:r w:rsidR="008058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</w:t>
            </w: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.20.10.00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</w:t>
            </w:r>
            <w:proofErr w:type="spellStart"/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Poudresb</w:t>
            </w:r>
            <w:proofErr w:type="spellEnd"/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à structure  lamellaire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300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300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525"/>
        </w:trPr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Aluminium</w:t>
            </w:r>
          </w:p>
        </w:tc>
        <w:tc>
          <w:tcPr>
            <w:tcW w:w="3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7601.10.20.00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7601.10.20.00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7601.10.10.00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…..Billettes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7601.20.10.00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…..Billettes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Granulés (grenailles)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EX7601.10.90.00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EX7601.20.90.00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poudres (*)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7603.10.00.00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Poudresb</w:t>
            </w:r>
            <w:proofErr w:type="spellEnd"/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à structure non lamellaire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7603.20.10.00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</w:t>
            </w:r>
            <w:proofErr w:type="spellStart"/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Poudresb</w:t>
            </w:r>
            <w:proofErr w:type="spellEnd"/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à structure  lamellaire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300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300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Plomb</w:t>
            </w:r>
          </w:p>
        </w:tc>
        <w:tc>
          <w:tcPr>
            <w:tcW w:w="3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7801.10.10.00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7801.91.10.00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7801.99.10.00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……Lingots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EX7801.10.90.00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EX7801.91.90.00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EX7801.99.90.00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Granulés (grenailles)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EX7801.10.90.00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EX7801.91.90.00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EX7801.99.90.00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trHeight w:val="46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poudres (*)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7804.20.10.00</w:t>
            </w:r>
          </w:p>
        </w:tc>
        <w:tc>
          <w:tcPr>
            <w:tcW w:w="4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….Poudres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Zinc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EX7901.11.00.00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EX7901.12.10.00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EX7901.12.20.00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EX7901.12.30.00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EX7901.20.10.00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EX7901.20.20.00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EX7901.11.00.00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EX7901.12.10.00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EX7901.12.20.00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EX7901.12.30.00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EX7901.20.10.00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EX7901.20.20.00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Granulés (grenailles)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EX7901.11.00.00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EX7901.12.10.00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EX7901.12.20.00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EX7901.12.30.00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EX7901.20.10.00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EX7901.20.20.00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EX7901.11.00.00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poudres (*)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7901.90.10.00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….Poudres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Etain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EX8001.10.00.00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EX8001.20.00.00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Lingots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EX8001.10.00.00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EX8001.20.00.00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Billettes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Granulés (grenailles)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EX8001.10.00.00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EX8001.20.00.00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Grenailles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A6F14" w:rsidRPr="004A6F14" w:rsidTr="004A6F14">
        <w:trPr>
          <w:gridAfter w:val="1"/>
          <w:wAfter w:w="110" w:type="dxa"/>
          <w:trHeight w:val="46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poudres (*)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6F14" w:rsidRPr="004A6F14" w:rsidRDefault="004A6F14" w:rsidP="004A6F1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EX8007.00.91.00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A6F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Poudres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4" w:rsidRPr="004A6F14" w:rsidRDefault="004A6F14" w:rsidP="004A6F14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  <w:rPr>
          <w:rtl/>
        </w:rPr>
      </w:pPr>
    </w:p>
    <w:p w:rsidR="004A6F14" w:rsidRDefault="004A6F14" w:rsidP="004A6F14">
      <w:pPr>
        <w:bidi/>
      </w:pPr>
    </w:p>
    <w:sectPr w:rsidR="004A6F14" w:rsidSect="004A6F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6F14"/>
    <w:rsid w:val="004A6F14"/>
    <w:rsid w:val="008058BA"/>
    <w:rsid w:val="009D5A6C"/>
    <w:rsid w:val="00AA68EF"/>
    <w:rsid w:val="00EC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F14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493</Words>
  <Characters>2713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3</cp:revision>
  <dcterms:created xsi:type="dcterms:W3CDTF">2021-07-14T11:19:00Z</dcterms:created>
  <dcterms:modified xsi:type="dcterms:W3CDTF">2021-09-29T10:21:00Z</dcterms:modified>
</cp:coreProperties>
</file>